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FED" w:rsidRDefault="00C2430A" w:rsidP="00C2430A">
      <w:pPr>
        <w:spacing w:after="0"/>
        <w:ind w:firstLine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:rsidR="00C2430A" w:rsidRDefault="00C2430A" w:rsidP="00592737">
      <w:pPr>
        <w:spacing w:after="0"/>
        <w:ind w:left="4395" w:hanging="142"/>
        <w:jc w:val="center"/>
        <w:rPr>
          <w:rFonts w:ascii="Times New Roman" w:hAnsi="Times New Roman"/>
          <w:sz w:val="28"/>
        </w:rPr>
      </w:pPr>
    </w:p>
    <w:p w:rsidR="00C2430A" w:rsidRDefault="00C2430A" w:rsidP="00592737">
      <w:pPr>
        <w:spacing w:after="0"/>
        <w:ind w:left="4395" w:hanging="142"/>
        <w:jc w:val="center"/>
        <w:rPr>
          <w:rFonts w:ascii="Times New Roman" w:hAnsi="Times New Roman"/>
          <w:sz w:val="28"/>
        </w:rPr>
      </w:pPr>
    </w:p>
    <w:p w:rsidR="00C2430A" w:rsidRDefault="00C2430A" w:rsidP="00592737">
      <w:pPr>
        <w:spacing w:after="0"/>
        <w:ind w:left="4395" w:hanging="142"/>
        <w:jc w:val="center"/>
        <w:rPr>
          <w:rFonts w:ascii="Times New Roman" w:hAnsi="Times New Roman"/>
          <w:sz w:val="28"/>
        </w:rPr>
      </w:pPr>
    </w:p>
    <w:p w:rsidR="008F42A4" w:rsidRDefault="00C05FED" w:rsidP="00592737">
      <w:pPr>
        <w:spacing w:after="0"/>
        <w:ind w:left="4395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:rsidR="008F42A4" w:rsidRDefault="008F42A4" w:rsidP="00592737">
      <w:pPr>
        <w:spacing w:after="0"/>
        <w:ind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</w:t>
      </w:r>
      <w:r w:rsidR="00592737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 природных</w:t>
      </w:r>
    </w:p>
    <w:p w:rsidR="008F42A4" w:rsidRDefault="008F42A4" w:rsidP="00592737">
      <w:pPr>
        <w:spacing w:after="0"/>
        <w:ind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ресурсов и </w:t>
      </w:r>
      <w:r w:rsidR="003D7C3E">
        <w:rPr>
          <w:rFonts w:ascii="Times New Roman" w:hAnsi="Times New Roman"/>
          <w:sz w:val="28"/>
        </w:rPr>
        <w:t>экологии</w:t>
      </w:r>
    </w:p>
    <w:p w:rsidR="008F42A4" w:rsidRDefault="003D7C3E" w:rsidP="00592737">
      <w:pPr>
        <w:spacing w:after="0"/>
        <w:ind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Дагестан</w:t>
      </w:r>
    </w:p>
    <w:p w:rsidR="007127EA" w:rsidRPr="00EF1A3C" w:rsidRDefault="007127EA" w:rsidP="008F42A4">
      <w:pPr>
        <w:spacing w:after="0" w:line="240" w:lineRule="exact"/>
        <w:ind w:firstLine="5103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8F42A4" w:rsidRDefault="00AA67C4" w:rsidP="00592737">
      <w:pPr>
        <w:spacing w:after="0" w:line="240" w:lineRule="exact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8F42A4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2454B8">
        <w:rPr>
          <w:rFonts w:ascii="Times New Roman" w:hAnsi="Times New Roman"/>
          <w:sz w:val="28"/>
        </w:rPr>
        <w:t xml:space="preserve">  </w:t>
      </w:r>
      <w:r w:rsidR="00592737">
        <w:rPr>
          <w:rFonts w:ascii="Times New Roman" w:hAnsi="Times New Roman"/>
          <w:sz w:val="28"/>
        </w:rPr>
        <w:t xml:space="preserve"> </w:t>
      </w:r>
      <w:r w:rsidR="002454B8">
        <w:rPr>
          <w:rFonts w:ascii="Times New Roman" w:hAnsi="Times New Roman"/>
          <w:sz w:val="28"/>
        </w:rPr>
        <w:t xml:space="preserve">__       </w:t>
      </w:r>
      <w:r w:rsidR="00592737">
        <w:rPr>
          <w:rFonts w:ascii="Times New Roman" w:hAnsi="Times New Roman"/>
          <w:sz w:val="28"/>
        </w:rPr>
        <w:t xml:space="preserve"> </w:t>
      </w:r>
      <w:r w:rsidR="008F42A4">
        <w:rPr>
          <w:rFonts w:ascii="Times New Roman" w:hAnsi="Times New Roman"/>
          <w:sz w:val="28"/>
        </w:rPr>
        <w:t>№</w:t>
      </w:r>
      <w:r w:rsidR="00592737">
        <w:rPr>
          <w:rFonts w:ascii="Times New Roman" w:hAnsi="Times New Roman"/>
          <w:sz w:val="28"/>
        </w:rPr>
        <w:t xml:space="preserve"> </w:t>
      </w:r>
      <w:r w:rsidR="002454B8">
        <w:rPr>
          <w:rFonts w:ascii="Times New Roman" w:hAnsi="Times New Roman"/>
          <w:sz w:val="28"/>
        </w:rPr>
        <w:t>__</w:t>
      </w:r>
      <w:r w:rsidR="008F42A4">
        <w:rPr>
          <w:rFonts w:ascii="Times New Roman" w:hAnsi="Times New Roman"/>
          <w:sz w:val="28"/>
        </w:rPr>
        <w:t>____</w:t>
      </w:r>
    </w:p>
    <w:p w:rsidR="004E1B23" w:rsidRDefault="004E1B2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1B23" w:rsidRDefault="004E1B2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1B23" w:rsidRDefault="004E1B2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1B23" w:rsidRPr="009710D6" w:rsidRDefault="003410C3" w:rsidP="009710D6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9710D6">
        <w:rPr>
          <w:rFonts w:ascii="Times New Roman" w:hAnsi="Times New Roman"/>
          <w:sz w:val="28"/>
        </w:rPr>
        <w:t>ПРОГРАММА</w:t>
      </w:r>
    </w:p>
    <w:p w:rsidR="004E1B23" w:rsidRDefault="004E1B23" w:rsidP="009710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10D6" w:rsidRDefault="003410C3" w:rsidP="009710D6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9710D6"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</w:t>
      </w:r>
    </w:p>
    <w:p w:rsidR="004E1B23" w:rsidRPr="009710D6" w:rsidRDefault="003410C3" w:rsidP="007127EA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9710D6">
        <w:rPr>
          <w:rFonts w:ascii="Times New Roman" w:hAnsi="Times New Roman"/>
          <w:sz w:val="28"/>
        </w:rPr>
        <w:t xml:space="preserve">ценностям при осуществлении </w:t>
      </w:r>
      <w:r w:rsidR="007127EA" w:rsidRPr="007127EA">
        <w:rPr>
          <w:rFonts w:ascii="Times New Roman" w:hAnsi="Times New Roman"/>
          <w:sz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="003D7C3E">
        <w:rPr>
          <w:rFonts w:ascii="Times New Roman" w:hAnsi="Times New Roman"/>
          <w:sz w:val="28"/>
        </w:rPr>
        <w:t xml:space="preserve"> регионального значения</w:t>
      </w:r>
      <w:r w:rsidR="007127EA" w:rsidRPr="007127EA">
        <w:rPr>
          <w:rFonts w:ascii="Times New Roman" w:hAnsi="Times New Roman"/>
          <w:sz w:val="28"/>
        </w:rPr>
        <w:t xml:space="preserve"> </w:t>
      </w:r>
      <w:r w:rsidR="00097210">
        <w:rPr>
          <w:rFonts w:ascii="Times New Roman" w:hAnsi="Times New Roman"/>
          <w:sz w:val="28"/>
        </w:rPr>
        <w:t>на 202</w:t>
      </w:r>
      <w:r w:rsidR="002454B8">
        <w:rPr>
          <w:rFonts w:ascii="Times New Roman" w:hAnsi="Times New Roman"/>
          <w:sz w:val="28"/>
        </w:rPr>
        <w:t>5</w:t>
      </w:r>
      <w:r w:rsidR="00097210">
        <w:rPr>
          <w:rFonts w:ascii="Times New Roman" w:hAnsi="Times New Roman"/>
          <w:sz w:val="28"/>
        </w:rPr>
        <w:t xml:space="preserve"> год</w:t>
      </w:r>
    </w:p>
    <w:p w:rsidR="004E1B23" w:rsidRDefault="004E1B23" w:rsidP="005E2B06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E1B23" w:rsidRPr="00F637C8" w:rsidRDefault="003410C3" w:rsidP="005E2B06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F637C8">
        <w:rPr>
          <w:rFonts w:ascii="Times New Roman" w:hAnsi="Times New Roman"/>
          <w:sz w:val="28"/>
        </w:rPr>
        <w:t>Раздел 1. Общие положения</w:t>
      </w:r>
    </w:p>
    <w:p w:rsidR="004E1B23" w:rsidRDefault="004E1B23">
      <w:pPr>
        <w:spacing w:after="0" w:line="240" w:lineRule="auto"/>
        <w:rPr>
          <w:rFonts w:ascii="Times New Roman" w:hAnsi="Times New Roman"/>
          <w:sz w:val="28"/>
        </w:rPr>
      </w:pPr>
    </w:p>
    <w:p w:rsidR="004E1B23" w:rsidRDefault="003410C3" w:rsidP="00B53A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</w:t>
      </w:r>
      <w:r w:rsidR="002A1946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рограмма профилактики рисков причинения вреда (ущерба) охраняемым законом ценностям </w:t>
      </w:r>
      <w:r w:rsidR="002A1946" w:rsidRPr="009710D6">
        <w:rPr>
          <w:rFonts w:ascii="Times New Roman" w:hAnsi="Times New Roman"/>
          <w:sz w:val="28"/>
        </w:rPr>
        <w:t xml:space="preserve">при осуществлении </w:t>
      </w:r>
      <w:r w:rsidR="002A1946" w:rsidRPr="007127EA">
        <w:rPr>
          <w:rFonts w:ascii="Times New Roman" w:hAnsi="Times New Roman"/>
          <w:sz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/>
          <w:sz w:val="28"/>
        </w:rPr>
        <w:t>(далее – Программа</w:t>
      </w:r>
      <w:r w:rsidR="00C40511"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разработана в соответствии со статьей 44 Федерального закона «О государственном контроле (надзоре) и муниципальном контроле в Российской Федерации» (далее – Федеральный закон),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7127EA" w:rsidRPr="007127EA">
        <w:rPr>
          <w:rFonts w:ascii="Times New Roman" w:hAnsi="Times New Roman"/>
          <w:sz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="00F637C8">
        <w:rPr>
          <w:rFonts w:ascii="Times New Roman" w:hAnsi="Times New Roman"/>
          <w:sz w:val="28"/>
        </w:rPr>
        <w:t>.</w:t>
      </w:r>
    </w:p>
    <w:p w:rsidR="00F637C8" w:rsidRDefault="003410C3" w:rsidP="00B53A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Контролируемыми лицами при осуществлении </w:t>
      </w:r>
      <w:r w:rsidR="007127EA" w:rsidRPr="007127EA">
        <w:rPr>
          <w:rFonts w:ascii="Times New Roman" w:hAnsi="Times New Roman"/>
          <w:sz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="00F637C8">
        <w:rPr>
          <w:rFonts w:ascii="Times New Roman" w:hAnsi="Times New Roman"/>
          <w:sz w:val="28"/>
        </w:rPr>
        <w:t xml:space="preserve"> являются юридические лица, индивидуальные предприниматели и граждане (далее – контролируемое лицо).</w:t>
      </w:r>
    </w:p>
    <w:p w:rsidR="004E1B23" w:rsidRDefault="004E1B23" w:rsidP="00B53A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D133D" w:rsidRDefault="003410C3" w:rsidP="00AD133D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F637C8">
        <w:rPr>
          <w:rFonts w:ascii="Times New Roman" w:hAnsi="Times New Roman"/>
          <w:sz w:val="28"/>
        </w:rPr>
        <w:t xml:space="preserve">Раздел 2. Анализ текущего состояния осуществления </w:t>
      </w:r>
      <w:r w:rsidR="007127EA" w:rsidRPr="007127EA">
        <w:rPr>
          <w:rFonts w:ascii="Times New Roman" w:hAnsi="Times New Roman"/>
          <w:sz w:val="28"/>
        </w:rPr>
        <w:t>регионального</w:t>
      </w:r>
    </w:p>
    <w:p w:rsidR="00AD133D" w:rsidRDefault="007127EA" w:rsidP="00AD133D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7127EA">
        <w:rPr>
          <w:rFonts w:ascii="Times New Roman" w:hAnsi="Times New Roman"/>
          <w:sz w:val="28"/>
        </w:rPr>
        <w:t>государственного контроля (надзора) в области охраны и использования</w:t>
      </w:r>
    </w:p>
    <w:p w:rsidR="00A80201" w:rsidRPr="00EF1A3C" w:rsidRDefault="007127EA" w:rsidP="00AD133D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7127EA">
        <w:rPr>
          <w:rFonts w:ascii="Times New Roman" w:hAnsi="Times New Roman"/>
          <w:sz w:val="28"/>
        </w:rPr>
        <w:t>особо</w:t>
      </w:r>
      <w:r w:rsidR="003D7C3E">
        <w:rPr>
          <w:rFonts w:ascii="Times New Roman" w:hAnsi="Times New Roman"/>
          <w:sz w:val="28"/>
        </w:rPr>
        <w:t xml:space="preserve"> </w:t>
      </w:r>
      <w:r w:rsidRPr="007127EA">
        <w:rPr>
          <w:rFonts w:ascii="Times New Roman" w:hAnsi="Times New Roman"/>
          <w:sz w:val="28"/>
        </w:rPr>
        <w:t>охраняемых природных территорий</w:t>
      </w:r>
      <w:r w:rsidR="003D7C3E">
        <w:rPr>
          <w:rFonts w:ascii="Times New Roman" w:hAnsi="Times New Roman"/>
          <w:sz w:val="28"/>
        </w:rPr>
        <w:t xml:space="preserve"> регионального значения</w:t>
      </w:r>
    </w:p>
    <w:p w:rsidR="007127EA" w:rsidRPr="00EF1A3C" w:rsidRDefault="007127EA" w:rsidP="007127EA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7C0CC5" w:rsidRPr="00A65F4E" w:rsidRDefault="007127EA" w:rsidP="00B53A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127EA">
        <w:rPr>
          <w:rFonts w:ascii="Times New Roman" w:hAnsi="Times New Roman"/>
          <w:sz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осуществляется государственными бюджетными учреждениями </w:t>
      </w:r>
      <w:r w:rsidR="003D7C3E">
        <w:rPr>
          <w:rFonts w:ascii="Times New Roman" w:hAnsi="Times New Roman"/>
          <w:sz w:val="28"/>
        </w:rPr>
        <w:t>Республики Дагестан, подве</w:t>
      </w:r>
      <w:r w:rsidR="003D7C3E">
        <w:rPr>
          <w:rFonts w:ascii="Times New Roman" w:hAnsi="Times New Roman"/>
          <w:sz w:val="28"/>
        </w:rPr>
        <w:lastRenderedPageBreak/>
        <w:t>домственными М</w:t>
      </w:r>
      <w:r w:rsidRPr="007127EA">
        <w:rPr>
          <w:rFonts w:ascii="Times New Roman" w:hAnsi="Times New Roman"/>
          <w:sz w:val="28"/>
        </w:rPr>
        <w:t xml:space="preserve">инистерству природных ресурсов и </w:t>
      </w:r>
      <w:r w:rsidR="003D7C3E">
        <w:rPr>
          <w:rFonts w:ascii="Times New Roman" w:hAnsi="Times New Roman"/>
          <w:sz w:val="28"/>
        </w:rPr>
        <w:t>экологии</w:t>
      </w:r>
      <w:r w:rsidRPr="007127EA">
        <w:rPr>
          <w:rFonts w:ascii="Times New Roman" w:hAnsi="Times New Roman"/>
          <w:sz w:val="28"/>
        </w:rPr>
        <w:t xml:space="preserve"> </w:t>
      </w:r>
      <w:r w:rsidR="003D7C3E">
        <w:rPr>
          <w:rFonts w:ascii="Times New Roman" w:hAnsi="Times New Roman"/>
          <w:sz w:val="28"/>
        </w:rPr>
        <w:t>Республики Дагестан</w:t>
      </w:r>
      <w:r w:rsidRPr="007127EA">
        <w:rPr>
          <w:rFonts w:ascii="Times New Roman" w:hAnsi="Times New Roman"/>
          <w:sz w:val="28"/>
        </w:rPr>
        <w:t xml:space="preserve"> (далее</w:t>
      </w:r>
      <w:r w:rsidR="002A1946">
        <w:rPr>
          <w:rFonts w:ascii="Times New Roman" w:hAnsi="Times New Roman"/>
          <w:sz w:val="28"/>
        </w:rPr>
        <w:t xml:space="preserve"> – </w:t>
      </w:r>
      <w:r w:rsidRPr="007127EA">
        <w:rPr>
          <w:rFonts w:ascii="Times New Roman" w:hAnsi="Times New Roman"/>
          <w:sz w:val="28"/>
        </w:rPr>
        <w:t>учреждение), в отношении управляемых ими особо охраняемых природных территорий регионального значения и их охранных зон</w:t>
      </w:r>
      <w:r>
        <w:rPr>
          <w:rFonts w:ascii="Times New Roman" w:hAnsi="Times New Roman"/>
          <w:sz w:val="28"/>
        </w:rPr>
        <w:t xml:space="preserve"> и </w:t>
      </w:r>
      <w:r w:rsidR="003D7C3E">
        <w:rPr>
          <w:rFonts w:ascii="Times New Roman" w:hAnsi="Times New Roman"/>
          <w:sz w:val="28"/>
        </w:rPr>
        <w:t>М</w:t>
      </w:r>
      <w:r w:rsidRPr="007127EA">
        <w:rPr>
          <w:rFonts w:ascii="Times New Roman" w:hAnsi="Times New Roman"/>
          <w:sz w:val="28"/>
        </w:rPr>
        <w:t xml:space="preserve">инистерством природных ресурсов и </w:t>
      </w:r>
      <w:r w:rsidR="003D7C3E">
        <w:rPr>
          <w:rFonts w:ascii="Times New Roman" w:hAnsi="Times New Roman"/>
          <w:sz w:val="28"/>
        </w:rPr>
        <w:t>экологии Республики Дагестан</w:t>
      </w:r>
      <w:r w:rsidRPr="007127EA">
        <w:rPr>
          <w:rFonts w:ascii="Times New Roman" w:hAnsi="Times New Roman"/>
          <w:sz w:val="28"/>
        </w:rPr>
        <w:t xml:space="preserve"> (далее </w:t>
      </w:r>
      <w:r w:rsidR="002A1946">
        <w:rPr>
          <w:rFonts w:ascii="Times New Roman" w:hAnsi="Times New Roman"/>
          <w:sz w:val="28"/>
        </w:rPr>
        <w:t>–</w:t>
      </w:r>
      <w:r w:rsidRPr="007127EA">
        <w:rPr>
          <w:rFonts w:ascii="Times New Roman" w:hAnsi="Times New Roman"/>
          <w:sz w:val="28"/>
        </w:rPr>
        <w:t xml:space="preserve"> министерство) на особо охраняемых природных территориях регионального значения и в границах их охранных зон, которые не находятся под управлением учреждений</w:t>
      </w:r>
      <w:r w:rsidR="00780CEA" w:rsidRPr="00A65F4E">
        <w:rPr>
          <w:rFonts w:ascii="Times New Roman" w:hAnsi="Times New Roman"/>
          <w:sz w:val="28"/>
        </w:rPr>
        <w:t xml:space="preserve"> посредством</w:t>
      </w:r>
      <w:r w:rsidR="007C0CC5" w:rsidRPr="00A65F4E">
        <w:rPr>
          <w:rFonts w:ascii="Times New Roman" w:hAnsi="Times New Roman"/>
          <w:sz w:val="28"/>
        </w:rPr>
        <w:t>:</w:t>
      </w:r>
    </w:p>
    <w:p w:rsidR="00B53A62" w:rsidRDefault="00B53A62" w:rsidP="00B53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использованием обязательных требований в области охраны окружающей среды;</w:t>
      </w:r>
    </w:p>
    <w:p w:rsidR="00B53A62" w:rsidRDefault="00B53A62" w:rsidP="00B53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53A62" w:rsidRDefault="00B53A62" w:rsidP="00B53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организации и проведения контрольных (надзорных) мероприятий.</w:t>
      </w:r>
    </w:p>
    <w:p w:rsidR="004E1B23" w:rsidRPr="00E05055" w:rsidRDefault="003410C3" w:rsidP="00E0505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5055">
        <w:rPr>
          <w:rFonts w:ascii="Times New Roman" w:hAnsi="Times New Roman"/>
          <w:sz w:val="28"/>
        </w:rPr>
        <w:t>В результате систематизации, обобщения и анализа информации можно сделать вывод,</w:t>
      </w:r>
      <w:r w:rsidR="00E05055" w:rsidRPr="00E05055">
        <w:rPr>
          <w:rFonts w:ascii="Times New Roman" w:hAnsi="Times New Roman"/>
          <w:sz w:val="28"/>
        </w:rPr>
        <w:t xml:space="preserve"> что</w:t>
      </w:r>
      <w:r w:rsidR="00E05055">
        <w:rPr>
          <w:rFonts w:ascii="Times New Roman" w:hAnsi="Times New Roman"/>
          <w:sz w:val="28"/>
        </w:rPr>
        <w:t xml:space="preserve"> о</w:t>
      </w:r>
      <w:r w:rsidRPr="00E05055">
        <w:rPr>
          <w:rFonts w:ascii="Times New Roman" w:hAnsi="Times New Roman"/>
          <w:sz w:val="28"/>
        </w:rPr>
        <w:t xml:space="preserve">сновными причинами, факторами и условиями, способствующими нарушению обязательных требований контролируемыми лицами на территории </w:t>
      </w:r>
      <w:r w:rsidR="003D7C3E">
        <w:rPr>
          <w:rFonts w:ascii="Times New Roman" w:hAnsi="Times New Roman"/>
          <w:sz w:val="28"/>
        </w:rPr>
        <w:t>Республики Дагестан</w:t>
      </w:r>
      <w:r w:rsidRPr="00E05055">
        <w:rPr>
          <w:rFonts w:ascii="Times New Roman" w:hAnsi="Times New Roman"/>
          <w:sz w:val="28"/>
        </w:rPr>
        <w:t xml:space="preserve">, </w:t>
      </w:r>
      <w:r w:rsidR="00912F1C">
        <w:rPr>
          <w:rFonts w:ascii="Times New Roman" w:hAnsi="Times New Roman"/>
          <w:sz w:val="28"/>
        </w:rPr>
        <w:t xml:space="preserve">могут </w:t>
      </w:r>
      <w:r w:rsidRPr="00E05055">
        <w:rPr>
          <w:rFonts w:ascii="Times New Roman" w:hAnsi="Times New Roman"/>
          <w:sz w:val="28"/>
        </w:rPr>
        <w:t>являт</w:t>
      </w:r>
      <w:r w:rsidR="005103B2">
        <w:rPr>
          <w:rFonts w:ascii="Times New Roman" w:hAnsi="Times New Roman"/>
          <w:sz w:val="28"/>
        </w:rPr>
        <w:t>ь</w:t>
      </w:r>
      <w:r w:rsidRPr="00E05055">
        <w:rPr>
          <w:rFonts w:ascii="Times New Roman" w:hAnsi="Times New Roman"/>
          <w:sz w:val="28"/>
        </w:rPr>
        <w:t>с</w:t>
      </w:r>
      <w:r w:rsidR="005103B2">
        <w:rPr>
          <w:rFonts w:ascii="Times New Roman" w:hAnsi="Times New Roman"/>
          <w:sz w:val="28"/>
        </w:rPr>
        <w:t>я</w:t>
      </w:r>
      <w:r w:rsidRPr="00E05055">
        <w:rPr>
          <w:rFonts w:ascii="Times New Roman" w:hAnsi="Times New Roman"/>
          <w:sz w:val="28"/>
        </w:rPr>
        <w:t>: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не сформировано понимание исполнения требований природоохранного законодательства в области охраны </w:t>
      </w:r>
      <w:r w:rsidR="00912F1C">
        <w:rPr>
          <w:sz w:val="28"/>
        </w:rPr>
        <w:t xml:space="preserve">и </w:t>
      </w:r>
      <w:r w:rsidR="00912F1C" w:rsidRPr="00912F1C">
        <w:rPr>
          <w:sz w:val="28"/>
        </w:rPr>
        <w:t>использования особо охраняемых природных территорий</w:t>
      </w:r>
      <w:r w:rsidR="00912F1C">
        <w:rPr>
          <w:sz w:val="28"/>
        </w:rPr>
        <w:t xml:space="preserve"> </w:t>
      </w:r>
      <w:r>
        <w:rPr>
          <w:sz w:val="28"/>
        </w:rPr>
        <w:t>у контролируемых лиц;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отсутствие системы обратной связи с контролируемыми лицами по вопросам применения требований в области </w:t>
      </w:r>
      <w:r w:rsidR="00912F1C">
        <w:rPr>
          <w:sz w:val="28"/>
        </w:rPr>
        <w:t xml:space="preserve">охраны и </w:t>
      </w:r>
      <w:r w:rsidR="00912F1C" w:rsidRPr="00912F1C">
        <w:rPr>
          <w:sz w:val="28"/>
        </w:rPr>
        <w:t>использования особо охраняемых природных территорий</w:t>
      </w:r>
      <w:r>
        <w:rPr>
          <w:sz w:val="28"/>
        </w:rPr>
        <w:t>.</w:t>
      </w:r>
    </w:p>
    <w:p w:rsidR="004E1B23" w:rsidRDefault="003410C3" w:rsidP="00B53A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мероприятий, направленных на соблюдение контролируемыми лицами обязательных требований</w:t>
      </w:r>
      <w:r w:rsidR="00E03B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будет способствовать сокращению количества нарушений и минимизацию рисков причинения вреда ущерба охраняемым законом ценностям, увеличению доли законопослушных контролируемых лиц, снижению уровня административной нагрузки на контролируемых лиц.</w:t>
      </w:r>
    </w:p>
    <w:p w:rsidR="004E1B23" w:rsidRDefault="004E1B23" w:rsidP="00B53A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E1B23" w:rsidRDefault="003410C3" w:rsidP="005E2B06">
      <w:pPr>
        <w:pStyle w:val="a5"/>
        <w:spacing w:beforeAutospacing="0" w:after="0" w:afterAutospacing="0" w:line="240" w:lineRule="exact"/>
        <w:jc w:val="center"/>
        <w:rPr>
          <w:sz w:val="28"/>
        </w:rPr>
      </w:pPr>
      <w:r>
        <w:rPr>
          <w:sz w:val="28"/>
        </w:rPr>
        <w:t xml:space="preserve">Раздел 3. Цели и задачи реализации </w:t>
      </w:r>
      <w:r w:rsidR="002A1946">
        <w:rPr>
          <w:sz w:val="28"/>
        </w:rPr>
        <w:t>П</w:t>
      </w:r>
      <w:r>
        <w:rPr>
          <w:sz w:val="28"/>
        </w:rPr>
        <w:t>рограммы профилактики</w:t>
      </w:r>
    </w:p>
    <w:p w:rsidR="004E1B23" w:rsidRDefault="004E1B23" w:rsidP="00B53A62">
      <w:pPr>
        <w:pStyle w:val="a5"/>
        <w:spacing w:beforeAutospacing="0" w:after="0" w:afterAutospacing="0"/>
        <w:jc w:val="both"/>
        <w:rPr>
          <w:sz w:val="28"/>
        </w:rPr>
      </w:pPr>
    </w:p>
    <w:p w:rsidR="004E1B23" w:rsidRDefault="003410C3" w:rsidP="00B53A62">
      <w:pPr>
        <w:pStyle w:val="a5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стимулирование добросовестного соблюдения обязательных требований всеми контролируемыми лицами и, как следствие снижение уровня ущерба охраняемым законом ценностям;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820CF3">
        <w:rPr>
          <w:sz w:val="28"/>
        </w:rPr>
        <w:t>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4) сокращение количества нарушений контролируемыми лицами обязательных требований природоохранного законодательства</w:t>
      </w:r>
      <w:r w:rsidR="00820CF3">
        <w:rPr>
          <w:sz w:val="28"/>
        </w:rPr>
        <w:t>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5) предотвращение рисков причинения вреда жизни, здоровью людей, имуществу, окружающей среде;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6) повы</w:t>
      </w:r>
      <w:r w:rsidR="005103B2">
        <w:rPr>
          <w:sz w:val="28"/>
        </w:rPr>
        <w:t xml:space="preserve">шение прозрачности деятельности </w:t>
      </w:r>
      <w:r>
        <w:rPr>
          <w:sz w:val="28"/>
        </w:rPr>
        <w:t xml:space="preserve">при осуществлении государственного </w:t>
      </w:r>
      <w:r w:rsidR="005103B2">
        <w:rPr>
          <w:sz w:val="28"/>
        </w:rPr>
        <w:t>регионального</w:t>
      </w:r>
      <w:r>
        <w:rPr>
          <w:sz w:val="28"/>
        </w:rPr>
        <w:t xml:space="preserve"> контроля (надзора) министерством;</w:t>
      </w:r>
    </w:p>
    <w:p w:rsidR="004E1B23" w:rsidRDefault="003410C3" w:rsidP="00B53A62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7) снижение административных и финансовых издержек министерства по сравнению с ведением контроль</w:t>
      </w:r>
      <w:r w:rsidR="003D7C3E">
        <w:rPr>
          <w:sz w:val="28"/>
        </w:rPr>
        <w:t>ных</w:t>
      </w:r>
      <w:r w:rsidR="00E05055">
        <w:rPr>
          <w:sz w:val="28"/>
        </w:rPr>
        <w:t xml:space="preserve"> (</w:t>
      </w:r>
      <w:r>
        <w:rPr>
          <w:sz w:val="28"/>
        </w:rPr>
        <w:t>надзорной</w:t>
      </w:r>
      <w:r w:rsidR="00E05055">
        <w:rPr>
          <w:sz w:val="28"/>
        </w:rPr>
        <w:t>)</w:t>
      </w:r>
      <w:r>
        <w:rPr>
          <w:sz w:val="28"/>
        </w:rPr>
        <w:t xml:space="preserve"> деятельности исключительно путем проведения контроль</w:t>
      </w:r>
      <w:r w:rsidR="003D7C3E">
        <w:rPr>
          <w:sz w:val="28"/>
        </w:rPr>
        <w:t>ных</w:t>
      </w:r>
      <w:r w:rsidR="00E05055">
        <w:rPr>
          <w:sz w:val="28"/>
        </w:rPr>
        <w:t xml:space="preserve"> (</w:t>
      </w:r>
      <w:r>
        <w:rPr>
          <w:sz w:val="28"/>
        </w:rPr>
        <w:t>надзорных</w:t>
      </w:r>
      <w:r w:rsidR="00E05055">
        <w:rPr>
          <w:sz w:val="28"/>
        </w:rPr>
        <w:t>)</w:t>
      </w:r>
      <w:r>
        <w:rPr>
          <w:sz w:val="28"/>
        </w:rPr>
        <w:t xml:space="preserve"> мероприятий;</w:t>
      </w:r>
    </w:p>
    <w:p w:rsidR="00E05055" w:rsidRDefault="003410C3" w:rsidP="00820CF3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8) обеспечение доступности информации об обязательных требованиях при осуществлении хозяйственной деятельности.</w:t>
      </w:r>
    </w:p>
    <w:p w:rsidR="004E1B23" w:rsidRDefault="003410C3" w:rsidP="00E05055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1B23" w:rsidRDefault="003410C3" w:rsidP="00820CF3">
      <w:pPr>
        <w:pStyle w:val="a5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4E1B23" w:rsidRDefault="003410C3" w:rsidP="00820CF3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 повышение правосознания и правовой культуры контролируемых лиц;</w:t>
      </w:r>
    </w:p>
    <w:p w:rsidR="004E1B23" w:rsidRDefault="003410C3" w:rsidP="00820CF3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3) оценка возможной угрозы причинения, либо причинения вреда </w:t>
      </w:r>
      <w:r w:rsidR="00640B65">
        <w:rPr>
          <w:sz w:val="28"/>
        </w:rPr>
        <w:t>охраняемым интересам</w:t>
      </w:r>
      <w:r>
        <w:rPr>
          <w:sz w:val="28"/>
        </w:rPr>
        <w:t>, выработка и реализация профилактических мер, способствующих ее снижению;</w:t>
      </w:r>
    </w:p>
    <w:p w:rsidR="004E1B23" w:rsidRDefault="003410C3" w:rsidP="00820CF3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4) выявление факторов угрозы причинения, либо причинения вреда </w:t>
      </w:r>
      <w:r w:rsidR="00640B65">
        <w:rPr>
          <w:sz w:val="28"/>
        </w:rPr>
        <w:t>охраняемым интересам</w:t>
      </w:r>
      <w:r>
        <w:rPr>
          <w:sz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1B23" w:rsidRDefault="003410C3" w:rsidP="00C858B3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C858B3">
        <w:rPr>
          <w:sz w:val="28"/>
        </w:rPr>
        <w:t>.</w:t>
      </w:r>
    </w:p>
    <w:p w:rsidR="00A65F4E" w:rsidRDefault="00A65F4E" w:rsidP="00C858B3">
      <w:pPr>
        <w:pStyle w:val="a5"/>
        <w:spacing w:beforeAutospacing="0" w:after="0" w:afterAutospacing="0"/>
        <w:ind w:firstLine="709"/>
        <w:jc w:val="both"/>
        <w:rPr>
          <w:sz w:val="28"/>
        </w:rPr>
      </w:pPr>
    </w:p>
    <w:p w:rsidR="004E1B23" w:rsidRDefault="003410C3" w:rsidP="00C858B3">
      <w:pPr>
        <w:pStyle w:val="a5"/>
        <w:spacing w:beforeAutospacing="0" w:after="0" w:afterAutospacing="0" w:line="240" w:lineRule="exact"/>
        <w:jc w:val="center"/>
        <w:rPr>
          <w:sz w:val="28"/>
        </w:rPr>
      </w:pPr>
      <w:r>
        <w:rPr>
          <w:sz w:val="28"/>
        </w:rPr>
        <w:t>Раздел 4. Перечень профилактических мероприятий, сроки (периодичность) их проведения</w:t>
      </w:r>
    </w:p>
    <w:p w:rsidR="004E1B23" w:rsidRPr="00C858B3" w:rsidRDefault="004E1B23" w:rsidP="00C858B3">
      <w:pPr>
        <w:pStyle w:val="a5"/>
        <w:spacing w:beforeAutospacing="0" w:after="0" w:afterAutospacing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091"/>
      </w:tblGrid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№</w:t>
            </w:r>
          </w:p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п/п</w:t>
            </w:r>
          </w:p>
        </w:tc>
        <w:tc>
          <w:tcPr>
            <w:tcW w:w="496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Срок</w:t>
            </w:r>
          </w:p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исполнения</w:t>
            </w:r>
          </w:p>
        </w:tc>
        <w:tc>
          <w:tcPr>
            <w:tcW w:w="2091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Ответственный исполнитель</w:t>
            </w:r>
          </w:p>
        </w:tc>
      </w:tr>
      <w:tr w:rsidR="002A1946" w:rsidRPr="003410C3" w:rsidTr="00DC7AE6">
        <w:tc>
          <w:tcPr>
            <w:tcW w:w="675" w:type="dxa"/>
            <w:vAlign w:val="center"/>
          </w:tcPr>
          <w:p w:rsidR="002A1946" w:rsidRPr="003410C3" w:rsidRDefault="002A1946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2A1946" w:rsidRPr="003410C3" w:rsidRDefault="002A1946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2A1946" w:rsidRPr="003410C3" w:rsidRDefault="002A1946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1" w:type="dxa"/>
            <w:vAlign w:val="center"/>
          </w:tcPr>
          <w:p w:rsidR="002A1946" w:rsidRPr="003410C3" w:rsidRDefault="002A1946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1B23" w:rsidRPr="003410C3" w:rsidTr="00DC7AE6">
        <w:trPr>
          <w:trHeight w:val="2110"/>
        </w:trPr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1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4E1B23" w:rsidRDefault="00C858B3" w:rsidP="00DC7AE6">
            <w:pPr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B3">
              <w:rPr>
                <w:rFonts w:ascii="Times New Roman" w:hAnsi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министерством в соответствии с положениями статьи 46 Федерального закона.</w:t>
            </w:r>
          </w:p>
          <w:p w:rsidR="00A63B6C" w:rsidRPr="00C858B3" w:rsidRDefault="00A63B6C" w:rsidP="00DC7AE6">
            <w:pPr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40B65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 xml:space="preserve">в течение </w:t>
            </w:r>
          </w:p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года</w:t>
            </w:r>
          </w:p>
        </w:tc>
        <w:tc>
          <w:tcPr>
            <w:tcW w:w="2091" w:type="dxa"/>
            <w:vAlign w:val="center"/>
          </w:tcPr>
          <w:p w:rsidR="001E2879" w:rsidRPr="001E2879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 w:rsidRPr="001E2879">
              <w:rPr>
                <w:sz w:val="26"/>
                <w:szCs w:val="26"/>
              </w:rPr>
              <w:t>Заместитель главного государственного</w:t>
            </w:r>
          </w:p>
          <w:p w:rsidR="004E1B23" w:rsidRPr="003410C3" w:rsidRDefault="001E2879" w:rsidP="001E2879">
            <w:pPr>
              <w:pStyle w:val="a5"/>
              <w:spacing w:beforeAutospacing="0" w:after="0" w:afterAutospacing="0"/>
              <w:jc w:val="center"/>
              <w:rPr>
                <w:b/>
                <w:sz w:val="28"/>
              </w:rPr>
            </w:pPr>
            <w:r w:rsidRPr="001E2879">
              <w:rPr>
                <w:sz w:val="26"/>
                <w:szCs w:val="26"/>
              </w:rPr>
              <w:t>инспектора в области охраны окружающей среды, старший государственный инспектор в области охраны окружающей среды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2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4E1B23" w:rsidRPr="003410C3" w:rsidRDefault="00A65F4E" w:rsidP="00DC7AE6">
            <w:pPr>
              <w:pStyle w:val="a5"/>
              <w:spacing w:beforeAutospacing="0" w:after="0" w:afterAutospacing="0"/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правоприменительной </w:t>
            </w:r>
            <w:r w:rsidR="003410C3" w:rsidRPr="003410C3">
              <w:rPr>
                <w:sz w:val="28"/>
              </w:rPr>
              <w:t>практики.</w:t>
            </w:r>
          </w:p>
          <w:p w:rsidR="00C858B3" w:rsidRDefault="00C858B3" w:rsidP="00DC7AE6">
            <w:pPr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B3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Министерство ежегодно по итогам обобщения правоприменительной практики обеспечивает подготовку доклада, содержащего результаты обобщения правоприменительной практики (далее – доклад о правоприменительной практике) и публичное обсуждение проекта доклада о правоприменительной практике.</w:t>
            </w:r>
          </w:p>
          <w:p w:rsidR="004E1B23" w:rsidRPr="00C858B3" w:rsidRDefault="00C858B3" w:rsidP="00C5255F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0">
              <w:rPr>
                <w:rFonts w:ascii="Times New Roman" w:hAnsi="Times New Roman"/>
                <w:sz w:val="28"/>
                <w:szCs w:val="28"/>
              </w:rPr>
              <w:t xml:space="preserve">Доклад о правоприменительной практике утверждается приказом министерства и размещается на официальном сайте министерства </w:t>
            </w:r>
          </w:p>
        </w:tc>
        <w:tc>
          <w:tcPr>
            <w:tcW w:w="184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b/>
                <w:sz w:val="28"/>
              </w:rPr>
            </w:pPr>
            <w:r w:rsidRPr="003410C3">
              <w:rPr>
                <w:sz w:val="28"/>
              </w:rPr>
              <w:lastRenderedPageBreak/>
              <w:t>до 01 апреля года, следу</w:t>
            </w:r>
            <w:r w:rsidRPr="003410C3">
              <w:rPr>
                <w:sz w:val="28"/>
              </w:rPr>
              <w:lastRenderedPageBreak/>
              <w:t>ющего за отчетным</w:t>
            </w:r>
          </w:p>
        </w:tc>
        <w:tc>
          <w:tcPr>
            <w:tcW w:w="2091" w:type="dxa"/>
            <w:vAlign w:val="center"/>
          </w:tcPr>
          <w:p w:rsidR="001E2879" w:rsidRPr="001E2879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 w:rsidRPr="001E2879">
              <w:rPr>
                <w:sz w:val="26"/>
                <w:szCs w:val="26"/>
              </w:rPr>
              <w:lastRenderedPageBreak/>
              <w:t>Заместитель главного государственного</w:t>
            </w:r>
          </w:p>
          <w:p w:rsidR="004E1B23" w:rsidRPr="003410C3" w:rsidRDefault="001E2879" w:rsidP="001E2879">
            <w:pPr>
              <w:pStyle w:val="a5"/>
              <w:spacing w:beforeAutospacing="0" w:after="0" w:afterAutospacing="0"/>
              <w:jc w:val="center"/>
              <w:rPr>
                <w:b/>
                <w:sz w:val="28"/>
              </w:rPr>
            </w:pPr>
            <w:r w:rsidRPr="001E2879">
              <w:rPr>
                <w:sz w:val="26"/>
                <w:szCs w:val="26"/>
              </w:rPr>
              <w:lastRenderedPageBreak/>
              <w:t>инспектора в области охраны окружающей среды, старший государственный инспектор в области охраны окружающей среды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lastRenderedPageBreak/>
              <w:t>3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4E1B23" w:rsidRPr="003410C3" w:rsidRDefault="00803257" w:rsidP="00DC7AE6">
            <w:pPr>
              <w:pStyle w:val="a8"/>
              <w:ind w:firstLine="601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предостережений.</w:t>
            </w:r>
          </w:p>
          <w:p w:rsidR="004E1B23" w:rsidRPr="0039210A" w:rsidRDefault="0039210A" w:rsidP="00DC7AE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9210A">
              <w:rPr>
                <w:rFonts w:ascii="Times New Roman" w:eastAsia="Calibri" w:hAnsi="Times New Roman"/>
                <w:sz w:val="28"/>
                <w:szCs w:val="28"/>
              </w:rPr>
              <w:t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      </w:r>
          </w:p>
        </w:tc>
        <w:tc>
          <w:tcPr>
            <w:tcW w:w="184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b/>
                <w:sz w:val="28"/>
              </w:rPr>
            </w:pPr>
            <w:r w:rsidRPr="003410C3">
              <w:rPr>
                <w:sz w:val="28"/>
              </w:rPr>
              <w:t>в течение года по мере поступления сведений</w:t>
            </w:r>
          </w:p>
        </w:tc>
        <w:tc>
          <w:tcPr>
            <w:tcW w:w="2091" w:type="dxa"/>
            <w:vAlign w:val="center"/>
          </w:tcPr>
          <w:p w:rsidR="001E2879" w:rsidRPr="001E2879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 w:rsidRPr="001E2879">
              <w:rPr>
                <w:sz w:val="26"/>
                <w:szCs w:val="26"/>
              </w:rPr>
              <w:t>Заместитель главного государственного</w:t>
            </w:r>
          </w:p>
          <w:p w:rsidR="004E1B23" w:rsidRPr="003410C3" w:rsidRDefault="001E2879" w:rsidP="001E2879">
            <w:pPr>
              <w:pStyle w:val="a5"/>
              <w:spacing w:beforeAutospacing="0" w:after="0" w:afterAutospacing="0"/>
              <w:jc w:val="center"/>
              <w:rPr>
                <w:b/>
                <w:sz w:val="28"/>
              </w:rPr>
            </w:pPr>
            <w:r w:rsidRPr="001E2879">
              <w:rPr>
                <w:sz w:val="26"/>
                <w:szCs w:val="26"/>
              </w:rPr>
              <w:t>инспектора в области охраны окружающей среды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4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4E1B23" w:rsidRPr="003410C3" w:rsidRDefault="003410C3" w:rsidP="00DC7AE6">
            <w:pPr>
              <w:pStyle w:val="a8"/>
              <w:ind w:firstLine="601"/>
              <w:contextualSpacing/>
              <w:rPr>
                <w:rFonts w:ascii="Times New Roman" w:hAnsi="Times New Roman"/>
                <w:sz w:val="28"/>
              </w:rPr>
            </w:pPr>
            <w:r w:rsidRPr="003410C3">
              <w:rPr>
                <w:rFonts w:ascii="Times New Roman" w:hAnsi="Times New Roman"/>
                <w:sz w:val="28"/>
              </w:rPr>
              <w:t>Консультирование.</w:t>
            </w:r>
          </w:p>
          <w:p w:rsidR="00A65F4E" w:rsidRPr="006360C8" w:rsidRDefault="00A65F4E" w:rsidP="00DC7AE6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может осуществляться уполномоченными должностными лицами министерства в соответствии с положениями статьи 50 Федерального закона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 xml:space="preserve"> по телефону, посредством видео-конференц-связи, на личном прие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>, либо в ходе проведения профилактического мероприятия, контрольного (надзорного) мероприятия.</w:t>
            </w:r>
          </w:p>
          <w:p w:rsidR="00A65F4E" w:rsidRPr="006360C8" w:rsidRDefault="00A65F4E" w:rsidP="00DC7AE6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A65F4E" w:rsidRPr="004229D7" w:rsidRDefault="00A65F4E" w:rsidP="00DC7AE6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9D7">
              <w:rPr>
                <w:rFonts w:ascii="Times New Roman" w:hAnsi="Times New Roman"/>
                <w:sz w:val="28"/>
                <w:szCs w:val="28"/>
              </w:rPr>
              <w:t>Консультирование осуществляет</w:t>
            </w:r>
            <w:r w:rsidRPr="004229D7">
              <w:rPr>
                <w:rFonts w:ascii="Times New Roman" w:hAnsi="Times New Roman"/>
                <w:sz w:val="28"/>
                <w:szCs w:val="28"/>
              </w:rPr>
              <w:lastRenderedPageBreak/>
              <w:t>ся по следующим вопросам:</w:t>
            </w:r>
          </w:p>
          <w:p w:rsidR="00A65F4E" w:rsidRPr="004229D7" w:rsidRDefault="00A65F4E" w:rsidP="00DC7AE6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9D7">
              <w:rPr>
                <w:rFonts w:ascii="Times New Roman" w:hAnsi="Times New Roman"/>
                <w:sz w:val="28"/>
                <w:szCs w:val="28"/>
              </w:rPr>
              <w:t xml:space="preserve">порядок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контрольных (надзорных)</w:t>
            </w:r>
            <w:r w:rsidRPr="004229D7"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A65F4E" w:rsidRPr="004229D7" w:rsidRDefault="00A65F4E" w:rsidP="00DC7AE6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9D7">
              <w:rPr>
                <w:rFonts w:ascii="Times New Roman" w:hAnsi="Times New Roman"/>
                <w:sz w:val="28"/>
                <w:szCs w:val="28"/>
              </w:rPr>
              <w:t>сроки проведения контрольных (надзорных) мероприятий;</w:t>
            </w:r>
          </w:p>
          <w:p w:rsidR="00A65F4E" w:rsidRDefault="00A65F4E" w:rsidP="00DC7AE6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9D7">
              <w:rPr>
                <w:rFonts w:ascii="Times New Roman" w:hAnsi="Times New Roman"/>
                <w:sz w:val="28"/>
                <w:szCs w:val="28"/>
              </w:rPr>
              <w:t xml:space="preserve">порядок обжалования </w:t>
            </w:r>
            <w:r>
              <w:rPr>
                <w:rFonts w:ascii="Times New Roman" w:hAnsi="Times New Roman"/>
                <w:sz w:val="28"/>
                <w:szCs w:val="28"/>
              </w:rPr>
              <w:t>решений министерства, действий (бездействия) должностных лиц министерства, уполномоченных должностных лиц министерства;</w:t>
            </w:r>
          </w:p>
          <w:p w:rsidR="00A65F4E" w:rsidRDefault="00A65F4E" w:rsidP="00DC7AE6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подачи возражений.</w:t>
            </w:r>
          </w:p>
          <w:p w:rsidR="00A65F4E" w:rsidRDefault="00A65F4E" w:rsidP="000C3D6B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34" w:firstLine="5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A65F4E" w:rsidRPr="00113774" w:rsidRDefault="00A65F4E" w:rsidP="00DC7AE6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0">
              <w:rPr>
                <w:rFonts w:ascii="Times New Roman" w:hAnsi="Times New Roman"/>
                <w:sz w:val="28"/>
                <w:szCs w:val="28"/>
              </w:rPr>
              <w:t xml:space="preserve">В случае поступления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течение календарного года </w:t>
            </w:r>
            <w:r w:rsidR="00640B65">
              <w:rPr>
                <w:rFonts w:ascii="Times New Roman" w:hAnsi="Times New Roman"/>
                <w:sz w:val="28"/>
                <w:szCs w:val="28"/>
              </w:rPr>
              <w:t>10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 xml:space="preserve"> и более однотипных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 xml:space="preserve">обращений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различных 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 xml:space="preserve">контролируемых лиц и их представителей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таким обращениям </w:t>
            </w:r>
            <w:r w:rsidRPr="001A6F40">
              <w:rPr>
                <w:rFonts w:ascii="Times New Roman" w:hAnsi="Times New Roman"/>
                <w:sz w:val="28"/>
                <w:szCs w:val="28"/>
              </w:rPr>
              <w:t xml:space="preserve">осуществляется посредством размещения на официальном сайте министерства письменного разъяснения, подписанного </w:t>
            </w:r>
            <w:r w:rsidRPr="00E679A4">
              <w:rPr>
                <w:rFonts w:ascii="Times New Roman" w:hAnsi="Times New Roman"/>
                <w:sz w:val="28"/>
                <w:szCs w:val="28"/>
              </w:rPr>
              <w:t>должностным лицом министерства.</w:t>
            </w:r>
          </w:p>
          <w:p w:rsidR="004E1B23" w:rsidRPr="002B7394" w:rsidRDefault="00A65F4E" w:rsidP="00DC7AE6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E679A4">
              <w:rPr>
                <w:rFonts w:ascii="Times New Roman" w:hAnsi="Times New Roman"/>
                <w:sz w:val="28"/>
                <w:szCs w:val="28"/>
              </w:rPr>
              <w:t>Министерство осуществляет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679A4">
              <w:rPr>
                <w:rFonts w:ascii="Times New Roman" w:hAnsi="Times New Roman"/>
                <w:sz w:val="28"/>
                <w:szCs w:val="28"/>
              </w:rPr>
              <w:t>т консультирований</w:t>
            </w:r>
            <w:r>
              <w:rPr>
                <w:rFonts w:ascii="Times New Roman" w:hAnsi="Times New Roman"/>
                <w:sz w:val="28"/>
                <w:szCs w:val="28"/>
              </w:rPr>
              <w:t>, проведенных уполномоченными должностными лицами министерства.</w:t>
            </w:r>
          </w:p>
        </w:tc>
        <w:tc>
          <w:tcPr>
            <w:tcW w:w="184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091" w:type="dxa"/>
            <w:vAlign w:val="center"/>
          </w:tcPr>
          <w:p w:rsidR="001E2879" w:rsidRPr="001E2879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 w:rsidRPr="001E2879">
              <w:rPr>
                <w:sz w:val="26"/>
                <w:szCs w:val="26"/>
              </w:rPr>
              <w:t>Заместитель главного государственного</w:t>
            </w:r>
          </w:p>
          <w:p w:rsidR="004E1B23" w:rsidRPr="003410C3" w:rsidRDefault="001E2879" w:rsidP="001E2879">
            <w:pPr>
              <w:pStyle w:val="a5"/>
              <w:spacing w:beforeAutospacing="0" w:after="0" w:afterAutospacing="0"/>
              <w:jc w:val="center"/>
              <w:rPr>
                <w:color w:val="FF0000"/>
                <w:sz w:val="28"/>
              </w:rPr>
            </w:pPr>
            <w:r w:rsidRPr="001E2879">
              <w:rPr>
                <w:sz w:val="26"/>
                <w:szCs w:val="26"/>
              </w:rPr>
              <w:t>инспектора в области охраны окружающей среды, старший государственный инспектор в области охраны окружающей среды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5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4E1B23" w:rsidRPr="003410C3" w:rsidRDefault="003410C3" w:rsidP="00DC7AE6">
            <w:pPr>
              <w:pStyle w:val="a8"/>
              <w:ind w:firstLine="601"/>
              <w:contextualSpacing/>
              <w:rPr>
                <w:rFonts w:ascii="Times New Roman" w:hAnsi="Times New Roman"/>
                <w:sz w:val="28"/>
              </w:rPr>
            </w:pPr>
            <w:r w:rsidRPr="003410C3">
              <w:rPr>
                <w:rFonts w:ascii="Times New Roman" w:hAnsi="Times New Roman"/>
                <w:sz w:val="28"/>
              </w:rPr>
              <w:t>Профилактический визит.</w:t>
            </w:r>
          </w:p>
          <w:p w:rsidR="00DC7AE6" w:rsidRDefault="00DC7AE6" w:rsidP="00DC7AE6">
            <w:pPr>
              <w:pStyle w:val="ConsPlusNormal"/>
              <w:tabs>
                <w:tab w:val="left" w:pos="1134"/>
                <w:tab w:val="left" w:pos="1418"/>
              </w:tabs>
              <w:ind w:left="34"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B55A4">
              <w:rPr>
                <w:color w:val="000000"/>
                <w:sz w:val="28"/>
                <w:szCs w:val="28"/>
              </w:rPr>
              <w:t xml:space="preserve">Профилактический визит проводится уполномоченным должностным лицом министерства в форме профилактической беседы по месту осуществления деятельности контролируемого лица либо </w:t>
            </w:r>
            <w:r>
              <w:rPr>
                <w:color w:val="000000"/>
                <w:sz w:val="28"/>
                <w:szCs w:val="28"/>
              </w:rPr>
              <w:t>посредством</w:t>
            </w:r>
            <w:r w:rsidRPr="009B55A4">
              <w:rPr>
                <w:color w:val="000000"/>
                <w:sz w:val="28"/>
                <w:szCs w:val="28"/>
              </w:rPr>
              <w:t xml:space="preserve"> видео-конференц-связи в соответствии с положениями статьи 52 Федерального закона.</w:t>
            </w:r>
          </w:p>
          <w:p w:rsidR="00DC7AE6" w:rsidRDefault="00DC7AE6" w:rsidP="00DC7AE6">
            <w:pPr>
              <w:pStyle w:val="ConsPlusNormal"/>
              <w:tabs>
                <w:tab w:val="left" w:pos="1134"/>
                <w:tab w:val="left" w:pos="1418"/>
              </w:tabs>
              <w:ind w:firstLine="60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(надзора), их соответствии кри</w:t>
            </w:r>
            <w:r>
              <w:rPr>
                <w:color w:val="000000"/>
                <w:sz w:val="28"/>
                <w:szCs w:val="28"/>
              </w:rPr>
              <w:lastRenderedPageBreak/>
              <w:t>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 исходя из его отнесения к соответствующей категории риска.</w:t>
            </w:r>
          </w:p>
          <w:p w:rsidR="00DC7AE6" w:rsidRPr="009D6B13" w:rsidRDefault="00DC7AE6" w:rsidP="00DC7AE6">
            <w:pPr>
              <w:pStyle w:val="ConsPlusNormal"/>
              <w:tabs>
                <w:tab w:val="left" w:pos="1134"/>
                <w:tab w:val="left" w:pos="1276"/>
                <w:tab w:val="left" w:pos="1560"/>
              </w:tabs>
              <w:ind w:left="34" w:firstLine="567"/>
              <w:contextualSpacing/>
              <w:jc w:val="both"/>
              <w:rPr>
                <w:sz w:val="28"/>
                <w:szCs w:val="28"/>
              </w:rPr>
            </w:pPr>
            <w:r w:rsidRPr="009D6B13">
              <w:rPr>
                <w:sz w:val="28"/>
                <w:szCs w:val="28"/>
              </w:rPr>
              <w:t>В ходе профилактического визита</w:t>
            </w:r>
            <w:r>
              <w:rPr>
                <w:sz w:val="28"/>
                <w:szCs w:val="28"/>
              </w:rPr>
              <w:t xml:space="preserve"> уполномоченным должностным лицом министерства</w:t>
            </w:r>
            <w:r w:rsidRPr="009D6B13">
              <w:rPr>
                <w:sz w:val="28"/>
                <w:szCs w:val="28"/>
              </w:rPr>
              <w:t xml:space="preserve"> может осуществляться:</w:t>
            </w:r>
          </w:p>
          <w:p w:rsidR="00DC7AE6" w:rsidRPr="009D6B13" w:rsidRDefault="00DC7AE6" w:rsidP="00DC7AE6">
            <w:pPr>
              <w:pStyle w:val="ConsPlusNormal"/>
              <w:tabs>
                <w:tab w:val="left" w:pos="993"/>
              </w:tabs>
              <w:ind w:firstLine="60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ab/>
            </w:r>
            <w:r w:rsidRPr="009D6B13">
              <w:rPr>
                <w:sz w:val="28"/>
                <w:szCs w:val="28"/>
              </w:rPr>
              <w:t xml:space="preserve">консультирование контролируемого лица в порядке, установленном </w:t>
            </w:r>
            <w:r>
              <w:rPr>
                <w:sz w:val="28"/>
                <w:szCs w:val="28"/>
              </w:rPr>
              <w:t>статьей 50 Федерального закона</w:t>
            </w:r>
            <w:r w:rsidRPr="009D6B13">
              <w:rPr>
                <w:sz w:val="28"/>
                <w:szCs w:val="28"/>
              </w:rPr>
              <w:t>;</w:t>
            </w:r>
          </w:p>
          <w:p w:rsidR="00DC7AE6" w:rsidRPr="009D6B13" w:rsidRDefault="00DC7AE6" w:rsidP="00DC7AE6">
            <w:pPr>
              <w:pStyle w:val="ConsPlusNormal"/>
              <w:tabs>
                <w:tab w:val="left" w:pos="993"/>
              </w:tabs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ab/>
            </w:r>
            <w:r w:rsidRPr="009D6B13">
              <w:rPr>
                <w:sz w:val="28"/>
                <w:szCs w:val="28"/>
              </w:rPr>
              <w:t>сбор сведений, необходимых для отнесения объектов контроля (надзора) к категориям риска</w:t>
            </w:r>
            <w:r>
              <w:rPr>
                <w:sz w:val="28"/>
                <w:szCs w:val="28"/>
              </w:rPr>
              <w:t>.</w:t>
            </w:r>
          </w:p>
          <w:p w:rsidR="004E1B23" w:rsidRPr="00DC7AE6" w:rsidRDefault="00DC7AE6" w:rsidP="00DC7AE6">
            <w:pPr>
              <w:pStyle w:val="ConsPlusNormal"/>
              <w:tabs>
                <w:tab w:val="left" w:pos="1134"/>
                <w:tab w:val="left" w:pos="1560"/>
                <w:tab w:val="left" w:pos="1701"/>
              </w:tabs>
              <w:ind w:left="34" w:firstLine="567"/>
              <w:jc w:val="both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Обязательные профилактические визиты проводятся в отношении объектов контроля (надзора), отнесенных к категориям высокого и значительного риска, а также в отношении контролируемых лиц, приступающих к осуществлению деятельности в контролируемой министерством с</w:t>
            </w:r>
            <w:r>
              <w:rPr>
                <w:sz w:val="28"/>
                <w:szCs w:val="28"/>
              </w:rPr>
              <w:t>фере.</w:t>
            </w:r>
          </w:p>
        </w:tc>
        <w:tc>
          <w:tcPr>
            <w:tcW w:w="1842" w:type="dxa"/>
            <w:vAlign w:val="center"/>
          </w:tcPr>
          <w:p w:rsidR="004E1B23" w:rsidRPr="003410C3" w:rsidRDefault="003410C3" w:rsidP="00DC7AE6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091" w:type="dxa"/>
            <w:vAlign w:val="center"/>
          </w:tcPr>
          <w:p w:rsidR="001E2879" w:rsidRPr="001E2879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 w:rsidRPr="001E2879">
              <w:rPr>
                <w:sz w:val="26"/>
                <w:szCs w:val="26"/>
              </w:rPr>
              <w:t>Заместитель главного государственного</w:t>
            </w:r>
          </w:p>
          <w:p w:rsidR="004E1B23" w:rsidRPr="003410C3" w:rsidRDefault="001E2879" w:rsidP="001E2879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1E2879">
              <w:rPr>
                <w:sz w:val="26"/>
                <w:szCs w:val="26"/>
              </w:rPr>
              <w:t>инспектора в области охраны окружающей среды, старший государственный инспектор в области охраны окружающей среды</w:t>
            </w:r>
          </w:p>
        </w:tc>
      </w:tr>
    </w:tbl>
    <w:p w:rsidR="004E1B23" w:rsidRDefault="004E1B23" w:rsidP="00C858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0988" w:rsidRDefault="00D50988" w:rsidP="00DC7AE6">
      <w:pPr>
        <w:pStyle w:val="a5"/>
        <w:spacing w:beforeAutospacing="0" w:after="0" w:afterAutospacing="0" w:line="240" w:lineRule="exact"/>
        <w:jc w:val="center"/>
        <w:rPr>
          <w:sz w:val="28"/>
        </w:rPr>
      </w:pPr>
    </w:p>
    <w:p w:rsidR="00D50988" w:rsidRDefault="00D50988" w:rsidP="00DC7AE6">
      <w:pPr>
        <w:pStyle w:val="a5"/>
        <w:spacing w:beforeAutospacing="0" w:after="0" w:afterAutospacing="0" w:line="240" w:lineRule="exact"/>
        <w:jc w:val="center"/>
        <w:rPr>
          <w:sz w:val="28"/>
        </w:rPr>
      </w:pPr>
    </w:p>
    <w:p w:rsidR="004E1B23" w:rsidRDefault="003410C3" w:rsidP="00DC7AE6">
      <w:pPr>
        <w:pStyle w:val="a5"/>
        <w:spacing w:beforeAutospacing="0" w:after="0" w:afterAutospacing="0" w:line="240" w:lineRule="exact"/>
        <w:jc w:val="center"/>
        <w:rPr>
          <w:sz w:val="28"/>
        </w:rPr>
      </w:pPr>
      <w:r>
        <w:rPr>
          <w:sz w:val="28"/>
        </w:rPr>
        <w:t xml:space="preserve">Раздел 5. Показатели результативности и эффективности Программы </w:t>
      </w:r>
    </w:p>
    <w:p w:rsidR="004E1B23" w:rsidRDefault="003410C3" w:rsidP="00DC7AE6">
      <w:pPr>
        <w:pStyle w:val="a5"/>
        <w:spacing w:beforeAutospacing="0" w:after="0" w:afterAutospacing="0" w:line="240" w:lineRule="exact"/>
        <w:jc w:val="center"/>
        <w:rPr>
          <w:sz w:val="28"/>
        </w:rPr>
      </w:pPr>
      <w:r>
        <w:rPr>
          <w:sz w:val="28"/>
        </w:rPr>
        <w:t>профилактики</w:t>
      </w:r>
    </w:p>
    <w:p w:rsidR="004E1B23" w:rsidRDefault="004E1B23" w:rsidP="00C858B3">
      <w:pPr>
        <w:pStyle w:val="a5"/>
        <w:spacing w:beforeAutospacing="0" w:after="0" w:afterAutospacing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49"/>
      </w:tblGrid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№</w:t>
            </w:r>
          </w:p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п/п</w:t>
            </w:r>
          </w:p>
        </w:tc>
        <w:tc>
          <w:tcPr>
            <w:tcW w:w="6946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Наименование показателя</w:t>
            </w: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Величина</w:t>
            </w:r>
          </w:p>
        </w:tc>
      </w:tr>
      <w:tr w:rsidR="002A1946" w:rsidRPr="003410C3" w:rsidTr="00DC7AE6">
        <w:tc>
          <w:tcPr>
            <w:tcW w:w="675" w:type="dxa"/>
            <w:vAlign w:val="center"/>
          </w:tcPr>
          <w:p w:rsidR="002A1946" w:rsidRPr="003410C3" w:rsidRDefault="002A1946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2A1946" w:rsidRPr="003410C3" w:rsidRDefault="002A1946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2A1946" w:rsidRPr="003410C3" w:rsidRDefault="002A1946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1B23" w:rsidRPr="003410C3" w:rsidTr="00915472">
        <w:trPr>
          <w:trHeight w:val="1129"/>
        </w:trPr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1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6946" w:type="dxa"/>
          </w:tcPr>
          <w:p w:rsidR="004E1B23" w:rsidRDefault="003410C3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  <w:r w:rsidRPr="003410C3">
              <w:rPr>
                <w:sz w:val="28"/>
              </w:rPr>
              <w:t>Полнота информации, размещенной на официальном сайте министерства в сети «Интернет» в соответствии с частью 3 статьи 46 Федерального закона.</w:t>
            </w:r>
          </w:p>
          <w:p w:rsidR="00915472" w:rsidRPr="003410C3" w:rsidRDefault="00915472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100 %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2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6946" w:type="dxa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  <w:r w:rsidRPr="003410C3">
              <w:rPr>
                <w:sz w:val="28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не менее 80% опрошенных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3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6946" w:type="dxa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  <w:r w:rsidRPr="003410C3">
              <w:rPr>
                <w:sz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не менее 80% опрошенных</w:t>
            </w:r>
          </w:p>
          <w:p w:rsidR="004E1B23" w:rsidRPr="003410C3" w:rsidRDefault="004E1B2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4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6946" w:type="dxa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  <w:r w:rsidRPr="003410C3">
              <w:rPr>
                <w:sz w:val="28"/>
              </w:rPr>
              <w:t xml:space="preserve">Информированность контролируемых лиц о порядке </w:t>
            </w:r>
            <w:r w:rsidRPr="003410C3">
              <w:rPr>
                <w:sz w:val="28"/>
              </w:rPr>
              <w:lastRenderedPageBreak/>
              <w:t>проведения проверок, правах контролируемых лиц при проведении проверки</w:t>
            </w: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lastRenderedPageBreak/>
              <w:t xml:space="preserve">не менее 80% </w:t>
            </w:r>
            <w:r w:rsidRPr="003410C3">
              <w:rPr>
                <w:sz w:val="28"/>
              </w:rPr>
              <w:lastRenderedPageBreak/>
              <w:t>опрошенных</w:t>
            </w:r>
          </w:p>
        </w:tc>
      </w:tr>
      <w:tr w:rsidR="004E1B23" w:rsidRPr="003410C3" w:rsidTr="00DC7AE6">
        <w:tc>
          <w:tcPr>
            <w:tcW w:w="675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lastRenderedPageBreak/>
              <w:t>5</w:t>
            </w:r>
            <w:r w:rsidR="002A1946">
              <w:rPr>
                <w:sz w:val="28"/>
              </w:rPr>
              <w:t>.</w:t>
            </w:r>
          </w:p>
        </w:tc>
        <w:tc>
          <w:tcPr>
            <w:tcW w:w="6946" w:type="dxa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both"/>
              <w:rPr>
                <w:sz w:val="28"/>
              </w:rPr>
            </w:pPr>
            <w:r w:rsidRPr="003410C3">
              <w:rPr>
                <w:sz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949" w:type="dxa"/>
            <w:vAlign w:val="center"/>
          </w:tcPr>
          <w:p w:rsidR="004E1B23" w:rsidRPr="003410C3" w:rsidRDefault="003410C3" w:rsidP="00C858B3">
            <w:pPr>
              <w:pStyle w:val="a5"/>
              <w:spacing w:beforeAutospacing="0" w:after="0" w:afterAutospacing="0"/>
              <w:jc w:val="center"/>
              <w:rPr>
                <w:sz w:val="28"/>
              </w:rPr>
            </w:pPr>
            <w:r w:rsidRPr="003410C3">
              <w:rPr>
                <w:sz w:val="28"/>
              </w:rPr>
              <w:t>100% мероприятий, предусмотренных перечнем</w:t>
            </w:r>
          </w:p>
        </w:tc>
      </w:tr>
    </w:tbl>
    <w:p w:rsidR="004E1B23" w:rsidRDefault="004E1B23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4E1B23" w:rsidRDefault="003410C3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Реализация Программы</w:t>
      </w:r>
      <w:r w:rsidR="00C40511">
        <w:rPr>
          <w:sz w:val="28"/>
        </w:rPr>
        <w:t xml:space="preserve"> профилактики</w:t>
      </w:r>
      <w:r>
        <w:rPr>
          <w:sz w:val="28"/>
        </w:rPr>
        <w:t xml:space="preserve">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</w:t>
      </w:r>
      <w:r w:rsidR="00237CB0" w:rsidRPr="007127EA">
        <w:rPr>
          <w:sz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="003D7C3E">
        <w:rPr>
          <w:sz w:val="28"/>
        </w:rPr>
        <w:t xml:space="preserve"> регионального значения</w:t>
      </w:r>
      <w:r>
        <w:rPr>
          <w:sz w:val="28"/>
        </w:rPr>
        <w:t xml:space="preserve"> на территории </w:t>
      </w:r>
      <w:r w:rsidR="003D7C3E">
        <w:rPr>
          <w:sz w:val="28"/>
        </w:rPr>
        <w:t>республики Дагестан</w:t>
      </w:r>
      <w:r>
        <w:rPr>
          <w:sz w:val="28"/>
        </w:rPr>
        <w:t xml:space="preserve"> на 202</w:t>
      </w:r>
      <w:r w:rsidR="00A74421">
        <w:rPr>
          <w:sz w:val="28"/>
        </w:rPr>
        <w:t>3</w:t>
      </w:r>
      <w:r>
        <w:rPr>
          <w:sz w:val="28"/>
        </w:rPr>
        <w:t xml:space="preserve"> год. </w:t>
      </w:r>
    </w:p>
    <w:p w:rsidR="004E1B23" w:rsidRDefault="003410C3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Результаты профилактической работы министерства включаются в Доклад об осуществлении </w:t>
      </w:r>
      <w:r w:rsidR="00237CB0" w:rsidRPr="007127EA">
        <w:rPr>
          <w:sz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="003D7C3E">
        <w:rPr>
          <w:sz w:val="28"/>
        </w:rPr>
        <w:t xml:space="preserve"> регионального значения</w:t>
      </w:r>
      <w:r>
        <w:rPr>
          <w:sz w:val="28"/>
        </w:rPr>
        <w:t xml:space="preserve"> на территории </w:t>
      </w:r>
      <w:r w:rsidR="003D7C3E">
        <w:rPr>
          <w:sz w:val="28"/>
        </w:rPr>
        <w:t>Республики Дагестан</w:t>
      </w:r>
      <w:r w:rsidR="002C70CB">
        <w:rPr>
          <w:sz w:val="28"/>
        </w:rPr>
        <w:t xml:space="preserve"> за 2023 год</w:t>
      </w:r>
      <w:r>
        <w:rPr>
          <w:sz w:val="28"/>
        </w:rPr>
        <w:t>.</w:t>
      </w:r>
    </w:p>
    <w:p w:rsidR="002A1946" w:rsidRDefault="002A1946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2A1946" w:rsidRDefault="002A1946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2A1946" w:rsidRDefault="002A1946" w:rsidP="00C858B3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4E1B23" w:rsidRDefault="004E1B2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E1B23" w:rsidRDefault="004E1B23">
      <w:pPr>
        <w:pStyle w:val="a5"/>
        <w:spacing w:after="0"/>
        <w:ind w:firstLine="708"/>
        <w:jc w:val="both"/>
        <w:rPr>
          <w:sz w:val="28"/>
        </w:rPr>
      </w:pPr>
    </w:p>
    <w:sectPr w:rsidR="004E1B23" w:rsidSect="00C05FED">
      <w:headerReference w:type="default" r:id="rId7"/>
      <w:pgSz w:w="11906" w:h="16838"/>
      <w:pgMar w:top="709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A68" w:rsidRDefault="00CF0A68" w:rsidP="00141129">
      <w:pPr>
        <w:spacing w:after="0" w:line="240" w:lineRule="auto"/>
      </w:pPr>
      <w:r>
        <w:separator/>
      </w:r>
    </w:p>
  </w:endnote>
  <w:endnote w:type="continuationSeparator" w:id="0">
    <w:p w:rsidR="00CF0A68" w:rsidRDefault="00CF0A68" w:rsidP="0014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A68" w:rsidRDefault="00CF0A68" w:rsidP="00141129">
      <w:pPr>
        <w:spacing w:after="0" w:line="240" w:lineRule="auto"/>
      </w:pPr>
      <w:r>
        <w:separator/>
      </w:r>
    </w:p>
  </w:footnote>
  <w:footnote w:type="continuationSeparator" w:id="0">
    <w:p w:rsidR="00CF0A68" w:rsidRDefault="00CF0A68" w:rsidP="0014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129" w:rsidRDefault="00141129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C1CEC"/>
    <w:multiLevelType w:val="hybridMultilevel"/>
    <w:tmpl w:val="F5EAAA62"/>
    <w:lvl w:ilvl="0" w:tplc="E79AA89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B23"/>
    <w:rsid w:val="0007760D"/>
    <w:rsid w:val="00097210"/>
    <w:rsid w:val="000B11B5"/>
    <w:rsid w:val="000C3D6B"/>
    <w:rsid w:val="00106894"/>
    <w:rsid w:val="00141129"/>
    <w:rsid w:val="001A3A5C"/>
    <w:rsid w:val="001B65F4"/>
    <w:rsid w:val="001C1767"/>
    <w:rsid w:val="001E2879"/>
    <w:rsid w:val="002337B9"/>
    <w:rsid w:val="00237CB0"/>
    <w:rsid w:val="002454B8"/>
    <w:rsid w:val="002512C2"/>
    <w:rsid w:val="002A1946"/>
    <w:rsid w:val="002B4A15"/>
    <w:rsid w:val="002B7394"/>
    <w:rsid w:val="002C70CB"/>
    <w:rsid w:val="00302DDF"/>
    <w:rsid w:val="003410C3"/>
    <w:rsid w:val="0039210A"/>
    <w:rsid w:val="003C0BD3"/>
    <w:rsid w:val="003D16C1"/>
    <w:rsid w:val="003D7C3E"/>
    <w:rsid w:val="003F3C96"/>
    <w:rsid w:val="004A106E"/>
    <w:rsid w:val="004C33B1"/>
    <w:rsid w:val="004D3C09"/>
    <w:rsid w:val="004E1B23"/>
    <w:rsid w:val="005103B2"/>
    <w:rsid w:val="00592737"/>
    <w:rsid w:val="005C604D"/>
    <w:rsid w:val="005D1EDF"/>
    <w:rsid w:val="005E2B06"/>
    <w:rsid w:val="00631F58"/>
    <w:rsid w:val="00640B65"/>
    <w:rsid w:val="006812D2"/>
    <w:rsid w:val="007127EA"/>
    <w:rsid w:val="0072178E"/>
    <w:rsid w:val="007510FB"/>
    <w:rsid w:val="00780CEA"/>
    <w:rsid w:val="00784D9B"/>
    <w:rsid w:val="007C0CC5"/>
    <w:rsid w:val="007F0A6D"/>
    <w:rsid w:val="00803257"/>
    <w:rsid w:val="00820CF3"/>
    <w:rsid w:val="008A37BF"/>
    <w:rsid w:val="008F42A4"/>
    <w:rsid w:val="009009C0"/>
    <w:rsid w:val="00912F1C"/>
    <w:rsid w:val="00915472"/>
    <w:rsid w:val="00944CF5"/>
    <w:rsid w:val="00957122"/>
    <w:rsid w:val="009710D6"/>
    <w:rsid w:val="0099569E"/>
    <w:rsid w:val="009A65BC"/>
    <w:rsid w:val="009A743E"/>
    <w:rsid w:val="009F089C"/>
    <w:rsid w:val="00A352DA"/>
    <w:rsid w:val="00A43079"/>
    <w:rsid w:val="00A63B6C"/>
    <w:rsid w:val="00A65F4E"/>
    <w:rsid w:val="00A74421"/>
    <w:rsid w:val="00A80201"/>
    <w:rsid w:val="00A94448"/>
    <w:rsid w:val="00AA67C4"/>
    <w:rsid w:val="00AD133D"/>
    <w:rsid w:val="00AD6BB8"/>
    <w:rsid w:val="00B11E66"/>
    <w:rsid w:val="00B2160E"/>
    <w:rsid w:val="00B53A62"/>
    <w:rsid w:val="00B606B9"/>
    <w:rsid w:val="00B75FBC"/>
    <w:rsid w:val="00BA3405"/>
    <w:rsid w:val="00BA3D61"/>
    <w:rsid w:val="00BB56DF"/>
    <w:rsid w:val="00C05FED"/>
    <w:rsid w:val="00C2430A"/>
    <w:rsid w:val="00C40095"/>
    <w:rsid w:val="00C40511"/>
    <w:rsid w:val="00C5255F"/>
    <w:rsid w:val="00C652CF"/>
    <w:rsid w:val="00C841FE"/>
    <w:rsid w:val="00C858B3"/>
    <w:rsid w:val="00CA369F"/>
    <w:rsid w:val="00CF0A68"/>
    <w:rsid w:val="00D270B1"/>
    <w:rsid w:val="00D40B1E"/>
    <w:rsid w:val="00D50988"/>
    <w:rsid w:val="00D700BE"/>
    <w:rsid w:val="00DC7AE6"/>
    <w:rsid w:val="00DF7F8E"/>
    <w:rsid w:val="00E03BB7"/>
    <w:rsid w:val="00E05055"/>
    <w:rsid w:val="00E12D17"/>
    <w:rsid w:val="00E31DC2"/>
    <w:rsid w:val="00E4108C"/>
    <w:rsid w:val="00E91DDF"/>
    <w:rsid w:val="00EF1A3C"/>
    <w:rsid w:val="00F1433D"/>
    <w:rsid w:val="00F609EE"/>
    <w:rsid w:val="00F637C8"/>
    <w:rsid w:val="00F81B69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336C"/>
  <w15:docId w15:val="{6A588636-4678-4A16-8FCA-54C7BEB1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E1B23"/>
    <w:pPr>
      <w:spacing w:after="200" w:line="276" w:lineRule="auto"/>
    </w:pPr>
    <w:rPr>
      <w:color w:val="000000"/>
      <w:sz w:val="22"/>
    </w:rPr>
  </w:style>
  <w:style w:type="paragraph" w:styleId="10">
    <w:name w:val="heading 1"/>
    <w:next w:val="a"/>
    <w:link w:val="11"/>
    <w:qFormat/>
    <w:rsid w:val="004E1B23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4E1B23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4E1B23"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link w:val="40"/>
    <w:qFormat/>
    <w:rsid w:val="004E1B23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4E1B23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1B23"/>
  </w:style>
  <w:style w:type="paragraph" w:styleId="21">
    <w:name w:val="toc 2"/>
    <w:next w:val="a"/>
    <w:link w:val="22"/>
    <w:rsid w:val="004E1B23"/>
    <w:pPr>
      <w:spacing w:after="200" w:line="276" w:lineRule="auto"/>
      <w:ind w:left="200"/>
    </w:pPr>
    <w:rPr>
      <w:color w:val="000000"/>
      <w:sz w:val="22"/>
    </w:rPr>
  </w:style>
  <w:style w:type="character" w:customStyle="1" w:styleId="22">
    <w:name w:val="Оглавление 2 Знак"/>
    <w:link w:val="21"/>
    <w:rsid w:val="004E1B23"/>
    <w:rPr>
      <w:color w:val="000000"/>
      <w:sz w:val="22"/>
      <w:lang w:val="ru-RU" w:eastAsia="ru-RU" w:bidi="ar-SA"/>
    </w:rPr>
  </w:style>
  <w:style w:type="paragraph" w:styleId="41">
    <w:name w:val="toc 4"/>
    <w:next w:val="a"/>
    <w:link w:val="42"/>
    <w:rsid w:val="004E1B23"/>
    <w:pPr>
      <w:spacing w:after="200" w:line="276" w:lineRule="auto"/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rsid w:val="004E1B23"/>
    <w:rPr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4E1B23"/>
    <w:pPr>
      <w:spacing w:after="200" w:line="276" w:lineRule="auto"/>
      <w:ind w:left="1000"/>
    </w:pPr>
    <w:rPr>
      <w:color w:val="000000"/>
      <w:sz w:val="22"/>
    </w:rPr>
  </w:style>
  <w:style w:type="character" w:customStyle="1" w:styleId="60">
    <w:name w:val="Оглавление 6 Знак"/>
    <w:link w:val="6"/>
    <w:rsid w:val="004E1B23"/>
    <w:rPr>
      <w:color w:val="000000"/>
      <w:sz w:val="22"/>
      <w:lang w:val="ru-RU" w:eastAsia="ru-RU" w:bidi="ar-SA"/>
    </w:rPr>
  </w:style>
  <w:style w:type="paragraph" w:styleId="7">
    <w:name w:val="toc 7"/>
    <w:next w:val="a"/>
    <w:link w:val="70"/>
    <w:rsid w:val="004E1B23"/>
    <w:pPr>
      <w:spacing w:after="200" w:line="276" w:lineRule="auto"/>
      <w:ind w:left="1200"/>
    </w:pPr>
    <w:rPr>
      <w:color w:val="000000"/>
      <w:sz w:val="22"/>
    </w:rPr>
  </w:style>
  <w:style w:type="character" w:customStyle="1" w:styleId="70">
    <w:name w:val="Оглавление 7 Знак"/>
    <w:link w:val="7"/>
    <w:rsid w:val="004E1B23"/>
    <w:rPr>
      <w:color w:val="000000"/>
      <w:sz w:val="22"/>
      <w:lang w:val="ru-RU" w:eastAsia="ru-RU" w:bidi="ar-SA"/>
    </w:rPr>
  </w:style>
  <w:style w:type="paragraph" w:customStyle="1" w:styleId="12">
    <w:name w:val="Основной шрифт абзаца1"/>
    <w:rsid w:val="004E1B23"/>
    <w:pPr>
      <w:spacing w:after="200" w:line="276" w:lineRule="auto"/>
    </w:pPr>
    <w:rPr>
      <w:color w:val="000000"/>
      <w:sz w:val="22"/>
    </w:rPr>
  </w:style>
  <w:style w:type="character" w:customStyle="1" w:styleId="30">
    <w:name w:val="Заголовок 3 Знак"/>
    <w:link w:val="3"/>
    <w:rsid w:val="004E1B23"/>
    <w:rPr>
      <w:rFonts w:ascii="XO Thames" w:hAnsi="XO Thames"/>
      <w:b/>
      <w:i/>
      <w:color w:val="000000"/>
    </w:rPr>
  </w:style>
  <w:style w:type="paragraph" w:styleId="a3">
    <w:name w:val="List Paragraph"/>
    <w:aliases w:val="Абзац списка нумерованный"/>
    <w:basedOn w:val="a"/>
    <w:link w:val="a4"/>
    <w:qFormat/>
    <w:rsid w:val="004E1B23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basedOn w:val="1"/>
    <w:link w:val="a3"/>
    <w:rsid w:val="004E1B23"/>
  </w:style>
  <w:style w:type="paragraph" w:customStyle="1" w:styleId="16">
    <w:name w:val="16"/>
    <w:basedOn w:val="a"/>
    <w:link w:val="160"/>
    <w:rsid w:val="004E1B2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60">
    <w:name w:val="16"/>
    <w:basedOn w:val="1"/>
    <w:link w:val="16"/>
    <w:rsid w:val="004E1B23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rsid w:val="004E1B2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4E1B23"/>
    <w:rPr>
      <w:rFonts w:ascii="Times New Roman" w:hAnsi="Times New Roman"/>
      <w:sz w:val="24"/>
    </w:rPr>
  </w:style>
  <w:style w:type="paragraph" w:styleId="31">
    <w:name w:val="toc 3"/>
    <w:next w:val="a"/>
    <w:link w:val="32"/>
    <w:rsid w:val="004E1B23"/>
    <w:pPr>
      <w:spacing w:after="200" w:line="276" w:lineRule="auto"/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rsid w:val="004E1B23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4E1B2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4E1B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4E1B23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Заголовок 1 Знак"/>
    <w:link w:val="10"/>
    <w:rsid w:val="004E1B23"/>
    <w:rPr>
      <w:rFonts w:ascii="XO Thames" w:hAnsi="XO Thames"/>
      <w:b/>
      <w:sz w:val="32"/>
      <w:lang w:bidi="ar-SA"/>
    </w:rPr>
  </w:style>
  <w:style w:type="paragraph" w:customStyle="1" w:styleId="13">
    <w:name w:val="Гиперссылка1"/>
    <w:basedOn w:val="12"/>
    <w:link w:val="a7"/>
    <w:rsid w:val="004E1B23"/>
    <w:rPr>
      <w:color w:val="0000FF"/>
      <w:u w:val="single"/>
    </w:rPr>
  </w:style>
  <w:style w:type="character" w:styleId="a7">
    <w:name w:val="Hyperlink"/>
    <w:basedOn w:val="a0"/>
    <w:link w:val="13"/>
    <w:rsid w:val="004E1B23"/>
    <w:rPr>
      <w:color w:val="0000FF"/>
      <w:u w:val="single"/>
    </w:rPr>
  </w:style>
  <w:style w:type="paragraph" w:customStyle="1" w:styleId="Footnote">
    <w:name w:val="Footnote"/>
    <w:link w:val="Footnote0"/>
    <w:rsid w:val="004E1B23"/>
    <w:pPr>
      <w:spacing w:after="200" w:line="276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E1B23"/>
    <w:rPr>
      <w:rFonts w:ascii="XO Thames" w:hAnsi="XO Thames"/>
      <w:sz w:val="22"/>
      <w:lang w:bidi="ar-SA"/>
    </w:rPr>
  </w:style>
  <w:style w:type="paragraph" w:styleId="14">
    <w:name w:val="toc 1"/>
    <w:next w:val="a"/>
    <w:link w:val="15"/>
    <w:rsid w:val="004E1B23"/>
    <w:pPr>
      <w:spacing w:after="200" w:line="276" w:lineRule="auto"/>
    </w:pPr>
    <w:rPr>
      <w:rFonts w:ascii="XO Thames" w:hAnsi="XO Thames"/>
      <w:b/>
      <w:color w:val="000000"/>
      <w:sz w:val="22"/>
    </w:rPr>
  </w:style>
  <w:style w:type="character" w:customStyle="1" w:styleId="15">
    <w:name w:val="Оглавление 1 Знак"/>
    <w:link w:val="14"/>
    <w:rsid w:val="004E1B23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HeaderandFooter">
    <w:name w:val="Header and Footer"/>
    <w:link w:val="HeaderandFooter0"/>
    <w:rsid w:val="004E1B23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4E1B23"/>
    <w:rPr>
      <w:rFonts w:ascii="XO Thames" w:hAnsi="XO Thames"/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4E1B23"/>
    <w:pPr>
      <w:spacing w:after="200" w:line="276" w:lineRule="auto"/>
      <w:ind w:left="1600"/>
    </w:pPr>
    <w:rPr>
      <w:color w:val="000000"/>
      <w:sz w:val="22"/>
    </w:rPr>
  </w:style>
  <w:style w:type="character" w:customStyle="1" w:styleId="90">
    <w:name w:val="Оглавление 9 Знак"/>
    <w:link w:val="9"/>
    <w:rsid w:val="004E1B23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4E1B23"/>
    <w:pPr>
      <w:spacing w:after="200" w:line="276" w:lineRule="auto"/>
      <w:ind w:left="1400"/>
    </w:pPr>
    <w:rPr>
      <w:color w:val="000000"/>
      <w:sz w:val="22"/>
    </w:rPr>
  </w:style>
  <w:style w:type="character" w:customStyle="1" w:styleId="80">
    <w:name w:val="Оглавление 8 Знак"/>
    <w:link w:val="8"/>
    <w:rsid w:val="004E1B23"/>
    <w:rPr>
      <w:color w:val="000000"/>
      <w:sz w:val="22"/>
      <w:lang w:val="ru-RU" w:eastAsia="ru-RU" w:bidi="ar-SA"/>
    </w:rPr>
  </w:style>
  <w:style w:type="paragraph" w:styleId="51">
    <w:name w:val="toc 5"/>
    <w:next w:val="a"/>
    <w:link w:val="52"/>
    <w:rsid w:val="004E1B23"/>
    <w:pPr>
      <w:spacing w:after="200" w:line="276" w:lineRule="auto"/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rsid w:val="004E1B23"/>
    <w:rPr>
      <w:color w:val="000000"/>
      <w:sz w:val="22"/>
      <w:lang w:val="ru-RU" w:eastAsia="ru-RU" w:bidi="ar-SA"/>
    </w:rPr>
  </w:style>
  <w:style w:type="paragraph" w:customStyle="1" w:styleId="a8">
    <w:name w:val="Нормальный (таблица)"/>
    <w:basedOn w:val="a"/>
    <w:next w:val="a"/>
    <w:link w:val="a9"/>
    <w:rsid w:val="004E1B23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9">
    <w:name w:val="Нормальный (таблица)"/>
    <w:basedOn w:val="1"/>
    <w:link w:val="a8"/>
    <w:rsid w:val="004E1B23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4E1B23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E1B23"/>
    <w:rPr>
      <w:rFonts w:ascii="Tahoma" w:hAnsi="Tahoma"/>
      <w:sz w:val="16"/>
    </w:rPr>
  </w:style>
  <w:style w:type="paragraph" w:styleId="ac">
    <w:name w:val="Subtitle"/>
    <w:next w:val="a"/>
    <w:link w:val="ad"/>
    <w:qFormat/>
    <w:rsid w:val="004E1B23"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4E1B23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0"/>
    <w:rsid w:val="004E1B23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0">
    <w:name w:val="toc 10"/>
    <w:link w:val="toc10"/>
    <w:rsid w:val="004E1B23"/>
    <w:rPr>
      <w:color w:val="000000"/>
      <w:sz w:val="22"/>
      <w:lang w:val="ru-RU" w:eastAsia="ru-RU" w:bidi="ar-SA"/>
    </w:rPr>
  </w:style>
  <w:style w:type="paragraph" w:styleId="ae">
    <w:name w:val="Title"/>
    <w:next w:val="a"/>
    <w:link w:val="af"/>
    <w:qFormat/>
    <w:rsid w:val="004E1B2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4E1B23"/>
    <w:rPr>
      <w:rFonts w:ascii="XO Thames" w:hAnsi="XO Thames"/>
      <w:b/>
      <w:sz w:val="52"/>
      <w:lang w:bidi="ar-SA"/>
    </w:rPr>
  </w:style>
  <w:style w:type="character" w:customStyle="1" w:styleId="40">
    <w:name w:val="Заголовок 4 Знак"/>
    <w:link w:val="4"/>
    <w:rsid w:val="004E1B23"/>
    <w:rPr>
      <w:rFonts w:ascii="XO Thames" w:hAnsi="XO Thames"/>
      <w:b/>
      <w:color w:val="595959"/>
      <w:sz w:val="26"/>
      <w:lang w:bidi="ar-SA"/>
    </w:rPr>
  </w:style>
  <w:style w:type="paragraph" w:styleId="af0">
    <w:name w:val="header"/>
    <w:basedOn w:val="a"/>
    <w:link w:val="af1"/>
    <w:uiPriority w:val="99"/>
    <w:rsid w:val="004E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uiPriority w:val="99"/>
    <w:rsid w:val="004E1B23"/>
    <w:rPr>
      <w:rFonts w:ascii="Calibri" w:hAnsi="Calibri"/>
    </w:rPr>
  </w:style>
  <w:style w:type="character" w:customStyle="1" w:styleId="20">
    <w:name w:val="Заголовок 2 Знак"/>
    <w:link w:val="2"/>
    <w:rsid w:val="004E1B23"/>
    <w:rPr>
      <w:rFonts w:ascii="XO Thames" w:hAnsi="XO Thames"/>
      <w:b/>
      <w:color w:val="00A0FF"/>
      <w:sz w:val="26"/>
      <w:lang w:bidi="ar-SA"/>
    </w:rPr>
  </w:style>
  <w:style w:type="table" w:styleId="af2">
    <w:name w:val="Table Grid"/>
    <w:basedOn w:val="a1"/>
    <w:rsid w:val="004E1B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C7AE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14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4112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Викторовна</dc:creator>
  <cp:lastModifiedBy>Садулла Газиев</cp:lastModifiedBy>
  <cp:revision>56</cp:revision>
  <cp:lastPrinted>2021-11-19T11:08:00Z</cp:lastPrinted>
  <dcterms:created xsi:type="dcterms:W3CDTF">2021-11-12T14:00:00Z</dcterms:created>
  <dcterms:modified xsi:type="dcterms:W3CDTF">2024-09-30T08:47:00Z</dcterms:modified>
</cp:coreProperties>
</file>